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>
          <w:rFonts w:ascii="Courier New" w:hAnsi="Courier New"/>
          <w:i/>
          <w:i/>
        </w:rPr>
      </w:pPr>
      <w:r>
        <w:rPr>
          <w:rFonts w:ascii="Courier New" w:hAnsi="Courier New"/>
          <w:i/>
        </w:rPr>
      </w:r>
    </w:p>
    <w:p>
      <w:pPr>
        <w:pStyle w:val="Intestazione"/>
        <w:pageBreakBefore w:val="false"/>
        <w:tabs>
          <w:tab w:val="clear" w:pos="4819"/>
          <w:tab w:val="clear" w:pos="963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635</wp:posOffset>
            </wp:positionH>
            <wp:positionV relativeFrom="paragraph">
              <wp:posOffset>-39370</wp:posOffset>
            </wp:positionV>
            <wp:extent cx="629285" cy="688975"/>
            <wp:effectExtent l="0" t="0" r="0" b="0"/>
            <wp:wrapNone/>
            <wp:docPr id="1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AvantGarde Bk BT" w:hAnsi="AvantGarde Bk BT"/>
          <w:i/>
          <w:i/>
          <w:sz w:val="22"/>
        </w:rPr>
      </w:pPr>
      <w:r>
        <w:rPr>
          <w:rFonts w:ascii="AvantGarde Bk BT" w:hAnsi="AvantGarde Bk BT"/>
          <w:b/>
          <w:sz w:val="28"/>
        </w:rPr>
        <w:t xml:space="preserve">             </w:t>
      </w:r>
      <w:r>
        <w:rPr>
          <w:rFonts w:ascii="AvantGarde Bk BT" w:hAnsi="AvantGarde Bk BT"/>
          <w:b/>
          <w:sz w:val="28"/>
        </w:rPr>
        <w:t>COMUNE DI POMARANCE</w:t>
      </w:r>
      <w:r>
        <w:rPr>
          <w:rFonts w:ascii="AvantGarde Bk BT" w:hAnsi="AvantGarde Bk BT"/>
          <w:sz w:val="18"/>
        </w:rPr>
        <w:t xml:space="preserve"> Provincia  di Pisa</w:t>
      </w:r>
      <w:r>
        <w:rPr>
          <w:rFonts w:ascii="AvantGarde Bk BT" w:hAnsi="AvantGarde Bk BT"/>
          <w:sz w:val="24"/>
        </w:rPr>
        <w:t xml:space="preserve"> </w:t>
        <w:tab/>
      </w:r>
      <w:r>
        <w:rPr>
          <w:rFonts w:ascii="AvantGarde Bk BT" w:hAnsi="AvantGarde Bk BT"/>
          <w:b/>
          <w:sz w:val="24"/>
        </w:rPr>
        <w:t xml:space="preserve">                                   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AvantGarde Bk BT" w:hAnsi="AvantGarde Bk BT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61AE7A47">
                <wp:simplePos x="0" y="0"/>
                <wp:positionH relativeFrom="column">
                  <wp:posOffset>635</wp:posOffset>
                </wp:positionH>
                <wp:positionV relativeFrom="paragraph">
                  <wp:posOffset>71120</wp:posOffset>
                </wp:positionV>
                <wp:extent cx="6226175" cy="1270"/>
                <wp:effectExtent l="0" t="0" r="0" b="0"/>
                <wp:wrapNone/>
                <wp:docPr id="2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05pt,5.6pt" to="490.2pt,5.6pt" ID="Line 2" stroked="t" style="position:absolute" wp14:anchorId="61AE7A47">
                <v:stroke color="black" weight="190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vantGarde Bk BT" w:hAnsi="AvantGarde Bk BT"/>
        </w:rPr>
        <w:t xml:space="preserve">  </w:t>
      </w:r>
    </w:p>
    <w:p>
      <w:pPr>
        <w:pStyle w:val="Normal"/>
        <w:jc w:val="both"/>
        <w:rPr/>
      </w:pPr>
      <w:r>
        <w:rPr/>
        <w:t xml:space="preserve">                     </w:t>
      </w:r>
      <w:r>
        <w:rPr/>
        <w:t>P.za S. Anna n°1 56045 - Pomarance (PI) - Tel.0588/62371 Fax 0588/65470</w:t>
      </w:r>
    </w:p>
    <w:p>
      <w:pPr>
        <w:pStyle w:val="Normal"/>
        <w:jc w:val="center"/>
        <w:rPr>
          <w:rFonts w:ascii="Garamond" w:hAnsi="Garamond"/>
          <w:b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 xml:space="preserve">        </w:t>
      </w:r>
      <w:r>
        <w:rPr>
          <w:rFonts w:ascii="Garamond" w:hAnsi="Garamond"/>
          <w:b/>
          <w:bCs/>
          <w:sz w:val="18"/>
          <w:szCs w:val="18"/>
        </w:rPr>
        <w:t>-SETTORE SVILUPPO E PROMOZIONE DEL TERRITORIO, COMUNICAZIONE ISTITUZIONALE-</w:t>
      </w:r>
    </w:p>
    <w:p>
      <w:pPr>
        <w:pStyle w:val="Normal"/>
        <w:spacing w:before="90" w:after="0"/>
        <w:ind w:left="1934" w:right="71" w:hanging="0"/>
        <w:jc w:val="center"/>
        <w:rPr>
          <w:rFonts w:ascii="Garamond" w:hAnsi="Garamond"/>
          <w:b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</w:r>
    </w:p>
    <w:p>
      <w:pPr>
        <w:pStyle w:val="Titolo1"/>
        <w:spacing w:before="90" w:after="0"/>
        <w:ind w:left="1934" w:right="71" w:hanging="0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Titolo1"/>
        <w:spacing w:before="90" w:after="0"/>
        <w:ind w:left="1934" w:right="71" w:hanging="0"/>
        <w:jc w:val="right"/>
        <w:rPr>
          <w:i/>
          <w:i/>
          <w:iCs/>
        </w:rPr>
      </w:pPr>
      <w:r>
        <w:rPr>
          <w:i/>
          <w:iCs/>
        </w:rPr>
        <w:t>Allegato B</w:t>
      </w:r>
    </w:p>
    <w:p>
      <w:pPr>
        <w:pStyle w:val="Corpodeltesto"/>
        <w:rPr>
          <w:rFonts w:ascii="Courier New" w:hAnsi="Courier New"/>
          <w:i/>
          <w:i/>
        </w:rPr>
      </w:pPr>
      <w:r>
        <w:rPr>
          <w:rFonts w:ascii="Courier New" w:hAnsi="Courier New"/>
          <w:i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779145</wp:posOffset>
                </wp:positionH>
                <wp:positionV relativeFrom="paragraph">
                  <wp:posOffset>161925</wp:posOffset>
                </wp:positionV>
                <wp:extent cx="6022340" cy="921385"/>
                <wp:effectExtent l="0" t="0" r="0" b="0"/>
                <wp:wrapTopAndBottom/>
                <wp:docPr id="3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720" cy="9208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ltesto"/>
                              <w:spacing w:before="9" w:after="0"/>
                              <w:rPr>
                                <w:rFonts w:ascii="Times New Roman" w:hAnsi="Times New Roman"/>
                                <w:b/>
                                <w:b/>
                                <w:i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lineRule="auto" w:line="240"/>
                              <w:ind w:left="420" w:right="412" w:hanging="2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i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eastAsia="Book Antiqua" w:cs="Times New Roman" w:ascii="Times New Roman" w:hAnsi="Times New Roman"/>
                                <w:b/>
                                <w:bCs/>
                                <w:i/>
                                <w:shadow/>
                                <w:color w:val="000000"/>
                                <w:sz w:val="28"/>
                                <w:szCs w:val="28"/>
                                <w:lang w:val="it-IT" w:eastAsia="it-IT" w:bidi="it-IT"/>
                              </w:rPr>
                              <w:t xml:space="preserve">PROCEDURA APERTA PER LA </w:t>
                            </w:r>
                            <w:r>
                              <w:rPr>
                                <w:rFonts w:eastAsia="Book Antiqua" w:cs="Book Antiqua" w:ascii="Times New Roman" w:hAnsi="Times New Roman"/>
                                <w:b/>
                                <w:i/>
                                <w:shadow/>
                                <w:sz w:val="28"/>
                                <w:lang w:val="it-IT" w:eastAsia="it-IT" w:bidi="it-IT"/>
                              </w:rPr>
                              <w:t xml:space="preserve">CONCESSIONE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hadow/>
                                <w:sz w:val="28"/>
                              </w:rPr>
                              <w:t>IN AFFITTO D’AZIENDA DEL COMPLESSO ALBERGO–RISTORANTE “IL POMARANCIO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stroked="t" style="position:absolute;margin-left:61.35pt;margin-top:12.75pt;width:474.1pt;height:72.45pt;mso-wrap-style:square;v-text-anchor:top;mso-position-horizontal-relative:page">
                <v:fill o:detectmouseclick="t" on="false"/>
                <v:stroke color="black" weight="38160" joinstyle="round" endcap="flat"/>
                <v:textbox>
                  <w:txbxContent>
                    <w:p>
                      <w:pPr>
                        <w:pStyle w:val="Corpodeltesto"/>
                        <w:spacing w:before="9" w:after="0"/>
                        <w:rPr>
                          <w:rFonts w:ascii="Times New Roman" w:hAnsi="Times New Roman"/>
                          <w:b/>
                          <w:b/>
                          <w:i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</w:rPr>
                      </w:r>
                    </w:p>
                    <w:p>
                      <w:pPr>
                        <w:pStyle w:val="Contenutocornice"/>
                        <w:spacing w:lineRule="auto" w:line="240"/>
                        <w:ind w:left="420" w:right="412" w:hanging="2"/>
                        <w:jc w:val="center"/>
                        <w:rPr>
                          <w:rFonts w:ascii="Times New Roman" w:hAnsi="Times New Roman"/>
                          <w:b/>
                          <w:b/>
                          <w:i/>
                          <w:i/>
                          <w:sz w:val="28"/>
                        </w:rPr>
                      </w:pPr>
                      <w:r>
                        <w:rPr>
                          <w:rFonts w:eastAsia="Book Antiqua" w:cs="Times New Roman" w:ascii="Times New Roman" w:hAnsi="Times New Roman"/>
                          <w:b/>
                          <w:bCs/>
                          <w:i/>
                          <w:shadow/>
                          <w:color w:val="000000"/>
                          <w:sz w:val="28"/>
                          <w:szCs w:val="28"/>
                          <w:lang w:val="it-IT" w:eastAsia="it-IT" w:bidi="it-IT"/>
                        </w:rPr>
                        <w:t xml:space="preserve">PROCEDURA APERTA PER LA </w:t>
                      </w:r>
                      <w:r>
                        <w:rPr>
                          <w:rFonts w:eastAsia="Book Antiqua" w:cs="Book Antiqua" w:ascii="Times New Roman" w:hAnsi="Times New Roman"/>
                          <w:b/>
                          <w:i/>
                          <w:shadow/>
                          <w:sz w:val="28"/>
                          <w:lang w:val="it-IT" w:eastAsia="it-IT" w:bidi="it-IT"/>
                        </w:rPr>
                        <w:t xml:space="preserve">CONCESSIONE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hadow/>
                          <w:sz w:val="28"/>
                        </w:rPr>
                        <w:t>IN AFFITTO D’AZIENDA DEL COMPLESSO ALBERGO–RISTORANTE “IL POMARANCIO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rPr>
          <w:rFonts w:ascii="Courier New" w:hAnsi="Courier New"/>
          <w:i/>
          <w:i/>
        </w:rPr>
      </w:pPr>
      <w:r>
        <w:rPr>
          <w:rFonts w:ascii="Courier New" w:hAnsi="Courier New"/>
          <w:i/>
        </w:rPr>
      </w:r>
    </w:p>
    <w:p>
      <w:pPr>
        <w:pStyle w:val="Titolo1"/>
        <w:spacing w:before="90" w:after="0"/>
        <w:rPr>
          <w:sz w:val="32"/>
          <w:szCs w:val="32"/>
        </w:rPr>
      </w:pPr>
      <w:r>
        <w:rPr>
          <w:sz w:val="32"/>
          <w:szCs w:val="32"/>
        </w:rPr>
        <w:t>DICHIARAZIONE D’OFFERTA</w:t>
      </w:r>
    </w:p>
    <w:p>
      <w:pPr>
        <w:pStyle w:val="Corpodeltesto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Corpodeltesto"/>
        <w:spacing w:before="6" w:after="0"/>
        <w:rPr>
          <w:rFonts w:ascii="Times New Roman" w:hAnsi="Times New Roman"/>
          <w:b/>
          <w:b/>
          <w:sz w:val="18"/>
        </w:rPr>
      </w:pPr>
      <w:r>
        <w:rPr>
          <w:rFonts w:ascii="Times New Roman" w:hAnsi="Times New Roman"/>
          <w:b/>
          <w:sz w:val="18"/>
        </w:rPr>
      </w:r>
    </w:p>
    <w:p>
      <w:pPr>
        <w:pStyle w:val="Corpodeltesto"/>
        <w:tabs>
          <w:tab w:val="clear" w:pos="720"/>
          <w:tab w:val="left" w:pos="4985" w:leader="none"/>
          <w:tab w:val="left" w:pos="5877" w:leader="none"/>
          <w:tab w:val="left" w:pos="6444" w:leader="none"/>
          <w:tab w:val="left" w:pos="7208" w:leader="none"/>
          <w:tab w:val="left" w:pos="9478" w:leader="none"/>
          <w:tab w:val="left" w:pos="9575" w:leader="none"/>
        </w:tabs>
        <w:spacing w:lineRule="auto" w:line="348" w:before="92" w:after="0"/>
        <w:ind w:left="171" w:right="13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  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sottoscritto/a</w:t>
      </w:r>
      <w:r>
        <w:rPr>
          <w:sz w:val="24"/>
          <w:szCs w:val="24"/>
          <w:u w:val="single"/>
        </w:rPr>
        <w:t xml:space="preserve"> </w:t>
        <w:tab/>
        <w:tab/>
        <w:tab/>
        <w:tab/>
        <w:tab/>
      </w:r>
      <w:r>
        <w:rPr>
          <w:sz w:val="24"/>
          <w:szCs w:val="24"/>
        </w:rPr>
        <w:t xml:space="preserve">, nato/a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  <w:u w:val="single"/>
        </w:rPr>
        <w:t xml:space="preserve"> </w:t>
        <w:tab/>
        <w:tab/>
        <w:tab/>
      </w:r>
      <w:r>
        <w:rPr>
          <w:sz w:val="24"/>
          <w:szCs w:val="24"/>
        </w:rPr>
        <w:t>(</w:t>
      </w:r>
      <w:r>
        <w:rPr>
          <w:sz w:val="24"/>
          <w:szCs w:val="24"/>
          <w:u w:val="single"/>
        </w:rPr>
        <w:t xml:space="preserve"> </w:t>
        <w:tab/>
      </w:r>
      <w:r>
        <w:rPr>
          <w:sz w:val="24"/>
          <w:szCs w:val="24"/>
        </w:rPr>
        <w:t xml:space="preserve">)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z w:val="24"/>
          <w:szCs w:val="24"/>
          <w:u w:val="single"/>
        </w:rPr>
        <w:t xml:space="preserve"> </w:t>
        <w:tab/>
      </w:r>
      <w:r>
        <w:rPr>
          <w:sz w:val="24"/>
          <w:szCs w:val="24"/>
        </w:rPr>
        <w:t>, residente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  <w:u w:val="single"/>
        </w:rPr>
        <w:t xml:space="preserve"> </w:t>
        <w:tab/>
      </w:r>
      <w:r>
        <w:rPr>
          <w:sz w:val="24"/>
          <w:szCs w:val="24"/>
        </w:rPr>
        <w:t>(</w:t>
      </w:r>
      <w:r>
        <w:rPr>
          <w:sz w:val="24"/>
          <w:szCs w:val="24"/>
          <w:u w:val="single"/>
        </w:rPr>
        <w:t xml:space="preserve"> </w:t>
        <w:tab/>
      </w:r>
      <w:r>
        <w:rPr>
          <w:sz w:val="24"/>
          <w:szCs w:val="24"/>
        </w:rPr>
        <w:t>) in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Via</w:t>
      </w:r>
      <w:r>
        <w:rPr>
          <w:spacing w:val="12"/>
          <w:sz w:val="24"/>
          <w:szCs w:val="24"/>
        </w:rPr>
        <w:t xml:space="preserve"> </w:t>
      </w:r>
      <w:r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ab/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84" w:leader="none"/>
          <w:tab w:val="left" w:pos="1086" w:leader="none"/>
          <w:tab w:val="left" w:pos="4998" w:leader="none"/>
          <w:tab w:val="left" w:pos="8672" w:leader="none"/>
          <w:tab w:val="left" w:pos="9239" w:leader="none"/>
          <w:tab w:val="left" w:pos="9479" w:leader="none"/>
        </w:tabs>
        <w:spacing w:lineRule="auto" w:line="348"/>
        <w:ind w:left="891" w:right="177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qualità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</w:p>
    <w:p>
      <w:pPr>
        <w:pStyle w:val="ListParagraph"/>
        <w:tabs>
          <w:tab w:val="clear" w:pos="720"/>
          <w:tab w:val="left" w:pos="484" w:leader="none"/>
          <w:tab w:val="left" w:pos="1086" w:leader="none"/>
          <w:tab w:val="left" w:pos="4998" w:leader="none"/>
          <w:tab w:val="left" w:pos="8672" w:leader="none"/>
          <w:tab w:val="left" w:pos="9239" w:leader="none"/>
          <w:tab w:val="left" w:pos="9479" w:leader="none"/>
        </w:tabs>
        <w:spacing w:lineRule="auto" w:line="348"/>
        <w:ind w:left="171" w:right="177" w:hanging="0"/>
        <w:jc w:val="both"/>
        <w:rPr>
          <w:sz w:val="20"/>
        </w:rPr>
      </w:pPr>
      <w:bookmarkStart w:id="0" w:name="__Fieldmark__733_17116401261"/>
      <w:bookmarkEnd w:id="0"/>
      <w:r>
        <w:rPr/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" w:name="__Fieldmark__2449_4179174587"/>
      <w:bookmarkStart w:id="2" w:name="__Fieldmark__2449_4179174587"/>
      <w:bookmarkEnd w:id="2"/>
      <w:r>
        <w:rPr/>
      </w:r>
      <w:r>
        <w:rPr/>
        <w:fldChar w:fldCharType="end"/>
      </w:r>
      <w:bookmarkStart w:id="3" w:name="__Fieldmark__74_666143644"/>
      <w:bookmarkStart w:id="4" w:name="__Fieldmark__1211_524587206"/>
      <w:bookmarkStart w:id="5" w:name="__Fieldmark__733_17116401262"/>
      <w:bookmarkStart w:id="6" w:name="__Fieldmark__1100_524587206"/>
      <w:bookmarkStart w:id="7" w:name="__Fieldmark__70_2659768091"/>
      <w:bookmarkStart w:id="8" w:name="__Fieldmark__1419_4179174587"/>
      <w:bookmarkEnd w:id="3"/>
      <w:bookmarkEnd w:id="4"/>
      <w:bookmarkEnd w:id="5"/>
      <w:bookmarkEnd w:id="6"/>
      <w:bookmarkEnd w:id="7"/>
      <w:bookmarkEnd w:id="8"/>
      <w:r>
        <w:rPr/>
        <w:t xml:space="preserve">  Titolare</w:t>
      </w:r>
    </w:p>
    <w:p>
      <w:pPr>
        <w:pStyle w:val="ListParagraph"/>
        <w:tabs>
          <w:tab w:val="clear" w:pos="720"/>
          <w:tab w:val="left" w:pos="484" w:leader="none"/>
          <w:tab w:val="left" w:pos="1086" w:leader="none"/>
          <w:tab w:val="left" w:pos="4998" w:leader="none"/>
          <w:tab w:val="left" w:pos="8672" w:leader="none"/>
          <w:tab w:val="left" w:pos="9239" w:leader="none"/>
          <w:tab w:val="left" w:pos="9479" w:leader="none"/>
        </w:tabs>
        <w:spacing w:lineRule="auto" w:line="348"/>
        <w:ind w:left="171" w:right="177" w:hanging="0"/>
        <w:jc w:val="both"/>
        <w:rPr>
          <w:sz w:val="20"/>
        </w:rPr>
      </w:pPr>
      <w:r>
        <w:rPr>
          <w:sz w:val="20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</w:rPr>
        <w:instrText> FORMCHECKBOX </w:instrText>
      </w:r>
      <w:r>
        <w:rPr>
          <w:sz w:val="20"/>
        </w:rPr>
        <w:fldChar w:fldCharType="separate"/>
      </w:r>
      <w:bookmarkStart w:id="9" w:name="__Fieldmark__2473_4179174587"/>
      <w:bookmarkStart w:id="10" w:name="__Fieldmark__2473_4179174587"/>
      <w:bookmarkEnd w:id="10"/>
      <w:r>
        <w:rPr>
          <w:sz w:val="20"/>
        </w:rPr>
      </w:r>
      <w:r>
        <w:rPr>
          <w:sz w:val="20"/>
        </w:rPr>
        <w:fldChar w:fldCharType="end"/>
      </w:r>
      <w:bookmarkStart w:id="11" w:name="__Fieldmark__92_666143644"/>
      <w:bookmarkStart w:id="12" w:name="__Fieldmark__1224_524587206"/>
      <w:bookmarkStart w:id="13" w:name="__Fieldmark__733_17116401263"/>
      <w:bookmarkStart w:id="14" w:name="__Fieldmark__1102_524587206"/>
      <w:bookmarkStart w:id="15" w:name="__Fieldmark__85_2659768091"/>
      <w:bookmarkStart w:id="16" w:name="__Fieldmark__1440_4179174587"/>
      <w:bookmarkEnd w:id="11"/>
      <w:bookmarkEnd w:id="12"/>
      <w:bookmarkEnd w:id="13"/>
      <w:bookmarkEnd w:id="14"/>
      <w:bookmarkEnd w:id="15"/>
      <w:bookmarkEnd w:id="16"/>
      <w:r>
        <w:rPr>
          <w:sz w:val="20"/>
        </w:rPr>
        <w:t xml:space="preserve">  </w:t>
      </w:r>
      <w:r>
        <w:rPr>
          <w:rFonts w:eastAsia="Book Antiqua" w:cs="Book Antiqua"/>
          <w:color w:val="auto"/>
          <w:kern w:val="0"/>
          <w:sz w:val="22"/>
          <w:szCs w:val="22"/>
          <w:lang w:val="it-IT" w:eastAsia="it-IT" w:bidi="it-IT"/>
        </w:rPr>
        <w:t xml:space="preserve"> </w:t>
      </w:r>
      <w:r>
        <w:rPr>
          <w:rFonts w:eastAsia="Book Antiqua" w:cs="Book Antiqua"/>
          <w:color w:val="auto"/>
          <w:spacing w:val="-4"/>
          <w:kern w:val="0"/>
          <w:sz w:val="22"/>
          <w:szCs w:val="22"/>
          <w:lang w:val="it-IT" w:eastAsia="it-IT" w:bidi="it-IT"/>
        </w:rPr>
        <w:t xml:space="preserve">legale </w:t>
      </w:r>
      <w:r>
        <w:rPr>
          <w:rFonts w:eastAsia="Book Antiqua" w:cs="Book Antiqua"/>
          <w:color w:val="auto"/>
          <w:kern w:val="0"/>
          <w:sz w:val="22"/>
          <w:szCs w:val="22"/>
          <w:lang w:val="it-IT" w:eastAsia="it-IT" w:bidi="it-IT"/>
        </w:rPr>
        <w:t>rappresentante</w:t>
      </w:r>
      <w:r>
        <w:rPr>
          <w:rFonts w:eastAsia="Book Antiqua" w:cs="Book Antiqua"/>
          <w:color w:val="auto"/>
          <w:spacing w:val="41"/>
          <w:kern w:val="0"/>
          <w:sz w:val="22"/>
          <w:szCs w:val="22"/>
          <w:lang w:val="it-IT" w:eastAsia="it-IT" w:bidi="it-IT"/>
        </w:rPr>
        <w:t xml:space="preserve"> </w:t>
      </w:r>
    </w:p>
    <w:p>
      <w:pPr>
        <w:pStyle w:val="ListParagraph"/>
        <w:tabs>
          <w:tab w:val="clear" w:pos="720"/>
          <w:tab w:val="left" w:pos="484" w:leader="none"/>
          <w:tab w:val="left" w:pos="1086" w:leader="none"/>
          <w:tab w:val="left" w:pos="4998" w:leader="none"/>
          <w:tab w:val="left" w:pos="8672" w:leader="none"/>
          <w:tab w:val="left" w:pos="9239" w:leader="none"/>
          <w:tab w:val="left" w:pos="9479" w:leader="none"/>
        </w:tabs>
        <w:spacing w:lineRule="auto" w:line="348"/>
        <w:ind w:left="171" w:right="177" w:hanging="0"/>
        <w:jc w:val="both"/>
        <w:rPr>
          <w:sz w:val="20"/>
        </w:rPr>
      </w:pPr>
      <w:r>
        <w:rPr>
          <w:spacing w:val="41"/>
          <w:sz w:val="20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pacing w:val="41"/>
        </w:rPr>
        <w:instrText> FORMCHECKBOX </w:instrText>
      </w:r>
      <w:r>
        <w:rPr>
          <w:sz w:val="20"/>
          <w:spacing w:val="41"/>
        </w:rPr>
        <w:fldChar w:fldCharType="separate"/>
      </w:r>
      <w:bookmarkStart w:id="17" w:name="__Fieldmark__2501_4179174587"/>
      <w:bookmarkStart w:id="18" w:name="__Fieldmark__2501_4179174587"/>
      <w:bookmarkEnd w:id="18"/>
      <w:r>
        <w:rPr>
          <w:spacing w:val="41"/>
          <w:sz w:val="20"/>
        </w:rPr>
      </w:r>
      <w:r>
        <w:rPr>
          <w:sz w:val="20"/>
          <w:spacing w:val="41"/>
        </w:rPr>
        <w:fldChar w:fldCharType="end"/>
      </w:r>
      <w:bookmarkStart w:id="19" w:name="__Fieldmark__114_666143644"/>
      <w:bookmarkStart w:id="20" w:name="__Fieldmark__1240_524587206"/>
      <w:bookmarkStart w:id="21" w:name="__Fieldmark__733_17116401264"/>
      <w:bookmarkStart w:id="22" w:name="__Fieldmark__1105_524587206"/>
      <w:bookmarkStart w:id="23" w:name="__Fieldmark__104_2659768091"/>
      <w:bookmarkStart w:id="24" w:name="__Fieldmark__1465_4179174587"/>
      <w:bookmarkEnd w:id="19"/>
      <w:bookmarkEnd w:id="20"/>
      <w:bookmarkEnd w:id="21"/>
      <w:bookmarkEnd w:id="22"/>
      <w:bookmarkEnd w:id="23"/>
      <w:bookmarkEnd w:id="24"/>
      <w:r>
        <w:rPr>
          <w:spacing w:val="41"/>
          <w:sz w:val="20"/>
        </w:rPr>
        <w:t xml:space="preserve"> </w:t>
      </w:r>
      <w:r>
        <w:rPr/>
        <w:t>procuratore speciale, giusta procura speciale autenticata nella firma in data  dal Notaio  Dott. __________________________________,   repertorio   n. _______________________________</w:t>
      </w:r>
    </w:p>
    <w:p>
      <w:pPr>
        <w:pStyle w:val="ListParagraph"/>
        <w:widowControl w:val="false"/>
        <w:suppressAutoHyphens w:val="true"/>
        <w:bidi w:val="0"/>
        <w:spacing w:before="0" w:after="0"/>
        <w:ind w:left="113" w:right="0" w:hanging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widowControl w:val="false"/>
        <w:suppressAutoHyphens w:val="true"/>
        <w:bidi w:val="0"/>
        <w:spacing w:lineRule="auto" w:line="360" w:before="0" w:after="0"/>
        <w:ind w:left="113" w:right="0" w:hanging="0"/>
        <w:jc w:val="both"/>
        <w:rPr/>
      </w:pPr>
      <w:r>
        <w:rPr/>
        <w:t xml:space="preserve">dell’impresa/società/consorzio avente denominazione _________________________________________________ con sede legale in _____________________ Via ___________________________________________ n.  </w:t>
        <w:tab/>
        <w:t xml:space="preserve"> C.A.P. ________ Codice Fiscale _______________________________________</w:t>
        <w:tab/>
        <w:t xml:space="preserve">e P. IVA _________________________________ Email ______________________________________________________________ PEC  ___________________________________________Telefono  ________________ </w:t>
      </w:r>
    </w:p>
    <w:p>
      <w:pPr>
        <w:pStyle w:val="ListParagraph"/>
        <w:widowControl w:val="false"/>
        <w:suppressAutoHyphens w:val="true"/>
        <w:bidi w:val="0"/>
        <w:spacing w:lineRule="auto" w:line="360" w:before="0" w:after="0"/>
        <w:ind w:left="113" w:right="0" w:hanging="0"/>
        <w:jc w:val="both"/>
        <w:rPr/>
      </w:pPr>
      <w:r>
        <w:rPr>
          <w:i/>
          <w:iCs/>
          <w:color w:val="C9211E"/>
        </w:rPr>
        <w:t>(eventuale)</w:t>
      </w:r>
      <w:r>
        <w:rPr>
          <w:i/>
          <w:iCs/>
        </w:rPr>
        <w:t xml:space="preserve"> </w:t>
      </w:r>
      <w:r>
        <w:rPr/>
        <w:t>in R.T.I. costituito/costituendo o Consorzio con le seguenti Imprese</w:t>
      </w:r>
    </w:p>
    <w:p>
      <w:pPr>
        <w:pStyle w:val="ListParagraph"/>
        <w:widowControl w:val="false"/>
        <w:suppressAutoHyphens w:val="true"/>
        <w:bidi w:val="0"/>
        <w:spacing w:before="0" w:after="0"/>
        <w:ind w:left="113" w:right="0" w:hanging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widowControl w:val="false"/>
        <w:suppressAutoHyphens w:val="true"/>
        <w:bidi w:val="0"/>
        <w:spacing w:before="0" w:after="0"/>
        <w:ind w:left="113" w:right="0" w:hanging="0"/>
        <w:jc w:val="both"/>
        <w:rPr>
          <w:sz w:val="20"/>
        </w:rPr>
      </w:pPr>
      <w:r>
        <w:rPr/>
        <w:t>_________________________________________</w:t>
      </w:r>
    </w:p>
    <w:p>
      <w:pPr>
        <w:pStyle w:val="ListParagraph"/>
        <w:widowControl w:val="false"/>
        <w:suppressAutoHyphens w:val="true"/>
        <w:bidi w:val="0"/>
        <w:spacing w:before="0" w:after="0"/>
        <w:ind w:left="113" w:right="0" w:hanging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widowControl w:val="false"/>
        <w:suppressAutoHyphens w:val="true"/>
        <w:bidi w:val="0"/>
        <w:spacing w:before="0" w:after="0"/>
        <w:ind w:left="113" w:right="0" w:hanging="0"/>
        <w:jc w:val="both"/>
        <w:rPr>
          <w:sz w:val="20"/>
        </w:rPr>
      </w:pPr>
      <w:r>
        <w:rPr/>
        <w:t>_________________________________________</w:t>
      </w:r>
    </w:p>
    <w:p>
      <w:pPr>
        <w:pStyle w:val="ListParagraph"/>
        <w:widowControl w:val="false"/>
        <w:suppressAutoHyphens w:val="true"/>
        <w:bidi w:val="0"/>
        <w:spacing w:before="0" w:after="0"/>
        <w:ind w:left="113" w:right="0" w:hanging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widowControl w:val="false"/>
        <w:tabs>
          <w:tab w:val="clear" w:pos="720"/>
          <w:tab w:val="left" w:pos="4985" w:leader="none"/>
          <w:tab w:val="left" w:pos="5877" w:leader="none"/>
          <w:tab w:val="left" w:pos="6444" w:leader="none"/>
          <w:tab w:val="left" w:pos="7208" w:leader="none"/>
          <w:tab w:val="left" w:pos="9478" w:leader="none"/>
          <w:tab w:val="left" w:pos="9575" w:leader="none"/>
        </w:tabs>
        <w:suppressAutoHyphens w:val="true"/>
        <w:bidi w:val="0"/>
        <w:spacing w:lineRule="auto" w:line="348" w:before="0" w:after="0"/>
        <w:ind w:left="113" w:right="0" w:hanging="0"/>
        <w:jc w:val="both"/>
        <w:rPr>
          <w:u w:val="none"/>
        </w:rPr>
      </w:pPr>
      <w:r>
        <w:rPr>
          <w:sz w:val="22"/>
          <w:szCs w:val="22"/>
          <w:u w:val="none"/>
        </w:rPr>
        <w:t>_________________________________________</w:t>
      </w:r>
    </w:p>
    <w:p>
      <w:pPr>
        <w:pStyle w:val="Corpodeltesto"/>
        <w:spacing w:lineRule="auto" w:line="348"/>
        <w:ind w:left="171" w:right="17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eltesto"/>
        <w:spacing w:lineRule="auto" w:line="348"/>
        <w:ind w:left="171" w:right="174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relazione alla procedura per l’assegnazione in affitto d’azienda del complesso albergo ristorante “Il Pomarancio”, sito in Via Roncalli 18, </w:t>
      </w:r>
    </w:p>
    <w:p>
      <w:pPr>
        <w:pStyle w:val="Corpodeltesto"/>
        <w:spacing w:before="3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olo1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OFFRE</w:t>
      </w:r>
    </w:p>
    <w:p>
      <w:pPr>
        <w:pStyle w:val="Corpodeltesto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Corpodeltesto"/>
        <w:tabs>
          <w:tab w:val="clear" w:pos="720"/>
          <w:tab w:val="left" w:pos="5358" w:leader="none"/>
          <w:tab w:val="left" w:pos="7997" w:leader="none"/>
        </w:tabs>
        <w:spacing w:lineRule="auto" w:line="348" w:before="172" w:after="0"/>
        <w:ind w:left="171" w:right="186" w:hanging="0"/>
        <w:rPr>
          <w:sz w:val="22"/>
          <w:szCs w:val="22"/>
        </w:rPr>
      </w:pPr>
      <w:r>
        <w:rPr>
          <w:sz w:val="22"/>
          <w:szCs w:val="22"/>
        </w:rPr>
        <w:t xml:space="preserve">il canone mensile per l’intera durata del contratto come di seguito costituito </w:t>
      </w:r>
      <w:r>
        <w:rPr>
          <w:i/>
          <w:iCs/>
          <w:sz w:val="22"/>
          <w:szCs w:val="22"/>
        </w:rPr>
        <w:t xml:space="preserve">(l’importo indicato sarà soggetto all’Iva </w:t>
      </w:r>
      <w:r>
        <w:rPr>
          <w:rFonts w:eastAsia="Book Antiqua" w:cs="Book Antiqua"/>
          <w:i/>
          <w:iCs/>
          <w:color w:val="auto"/>
          <w:kern w:val="0"/>
          <w:sz w:val="22"/>
          <w:szCs w:val="22"/>
          <w:lang w:val="it-IT" w:eastAsia="it-IT" w:bidi="it-IT"/>
        </w:rPr>
        <w:t>vigente</w:t>
      </w:r>
      <w:r>
        <w:rPr>
          <w:i/>
          <w:iCs/>
          <w:sz w:val="22"/>
          <w:szCs w:val="22"/>
        </w:rPr>
        <w:t>):</w:t>
      </w:r>
    </w:p>
    <w:p>
      <w:pPr>
        <w:pStyle w:val="Corpodeltesto"/>
        <w:numPr>
          <w:ilvl w:val="0"/>
          <w:numId w:val="2"/>
        </w:numPr>
        <w:tabs>
          <w:tab w:val="clear" w:pos="720"/>
          <w:tab w:val="left" w:pos="5358" w:leader="none"/>
          <w:tab w:val="left" w:pos="7997" w:leader="none"/>
        </w:tabs>
        <w:spacing w:lineRule="auto" w:line="348" w:before="172" w:after="0"/>
        <w:ind w:left="720" w:right="186" w:hanging="360"/>
        <w:rPr>
          <w:b/>
          <w:b/>
          <w:bCs/>
        </w:rPr>
      </w:pPr>
      <w:r>
        <w:rPr>
          <w:rFonts w:eastAsia="Book Antiqua" w:cs="Book Antiqua"/>
          <w:b/>
          <w:bCs/>
          <w:sz w:val="22"/>
          <w:szCs w:val="22"/>
          <w:lang w:val="it-IT" w:eastAsia="it-IT" w:bidi="it-IT"/>
        </w:rPr>
        <w:t xml:space="preserve">A partire dal 01.07.2023 al </w:t>
      </w:r>
      <w:r>
        <w:rPr>
          <w:b/>
          <w:bCs/>
          <w:sz w:val="22"/>
          <w:szCs w:val="22"/>
        </w:rPr>
        <w:t xml:space="preserve"> quinto anno di gestione (a far data dalla sottoscrizione del contratto ) € __________________  (in cifre) (dicasi EURO</w:t>
      </w:r>
      <w:r>
        <w:rPr>
          <w:b/>
          <w:bCs/>
          <w:sz w:val="22"/>
          <w:szCs w:val="22"/>
          <w:u w:val="single"/>
        </w:rPr>
        <w:t xml:space="preserve"> </w:t>
        <w:tab/>
      </w:r>
      <w:r>
        <w:rPr>
          <w:b/>
          <w:bCs/>
          <w:sz w:val="22"/>
          <w:szCs w:val="22"/>
        </w:rPr>
        <w:t>in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lettere).</w:t>
      </w:r>
    </w:p>
    <w:p>
      <w:pPr>
        <w:pStyle w:val="Corpodeltesto"/>
        <w:numPr>
          <w:ilvl w:val="0"/>
          <w:numId w:val="2"/>
        </w:numPr>
        <w:tabs>
          <w:tab w:val="clear" w:pos="720"/>
          <w:tab w:val="left" w:pos="5358" w:leader="none"/>
          <w:tab w:val="left" w:pos="7997" w:leader="none"/>
        </w:tabs>
        <w:spacing w:lineRule="auto" w:line="348" w:before="172" w:after="0"/>
        <w:ind w:left="720" w:right="186" w:hanging="360"/>
        <w:rPr>
          <w:b/>
          <w:b/>
          <w:bCs/>
        </w:rPr>
      </w:pPr>
      <w:r>
        <w:rPr>
          <w:b/>
          <w:bCs/>
          <w:sz w:val="22"/>
          <w:szCs w:val="22"/>
        </w:rPr>
        <w:t>Dal sesto al decimo anno di gestione pari a 60 mesi € __________________  (in cifre) (dicasi EURO</w:t>
      </w:r>
      <w:r>
        <w:rPr>
          <w:b/>
          <w:bCs/>
          <w:sz w:val="22"/>
          <w:szCs w:val="22"/>
          <w:u w:val="single"/>
        </w:rPr>
        <w:t xml:space="preserve"> </w:t>
        <w:tab/>
      </w:r>
      <w:r>
        <w:rPr>
          <w:b/>
          <w:bCs/>
          <w:sz w:val="22"/>
          <w:szCs w:val="22"/>
        </w:rPr>
        <w:t>in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lettere).</w:t>
      </w:r>
    </w:p>
    <w:p>
      <w:pPr>
        <w:pStyle w:val="Corpodeltesto"/>
        <w:numPr>
          <w:ilvl w:val="0"/>
          <w:numId w:val="2"/>
        </w:numPr>
        <w:tabs>
          <w:tab w:val="clear" w:pos="720"/>
          <w:tab w:val="left" w:pos="5358" w:leader="none"/>
          <w:tab w:val="left" w:pos="7997" w:leader="none"/>
        </w:tabs>
        <w:spacing w:lineRule="auto" w:line="348" w:before="172" w:after="0"/>
        <w:ind w:left="720" w:right="186" w:hanging="360"/>
        <w:rPr>
          <w:b/>
          <w:b/>
          <w:bCs/>
        </w:rPr>
      </w:pPr>
      <w:r>
        <w:rPr>
          <w:b/>
          <w:bCs/>
          <w:sz w:val="22"/>
          <w:szCs w:val="22"/>
        </w:rPr>
        <w:t>Dall’undicesimo al quindicesimo anno  pari a 60 mesi   € __________________  (in cifre) (dicasi EURO</w:t>
      </w:r>
      <w:r>
        <w:rPr>
          <w:b/>
          <w:bCs/>
          <w:sz w:val="22"/>
          <w:szCs w:val="22"/>
          <w:u w:val="single"/>
        </w:rPr>
        <w:t xml:space="preserve"> </w:t>
        <w:tab/>
      </w:r>
      <w:r>
        <w:rPr>
          <w:b/>
          <w:bCs/>
          <w:sz w:val="22"/>
          <w:szCs w:val="22"/>
        </w:rPr>
        <w:t>in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lettere).</w:t>
      </w:r>
    </w:p>
    <w:p>
      <w:pPr>
        <w:pStyle w:val="Corpodeltesto"/>
        <w:spacing w:before="92" w:after="0"/>
        <w:ind w:left="171" w:hanging="0"/>
        <w:rPr>
          <w:sz w:val="22"/>
          <w:szCs w:val="22"/>
        </w:rPr>
      </w:pPr>
      <w:r>
        <w:rPr>
          <w:sz w:val="22"/>
          <w:szCs w:val="22"/>
        </w:rPr>
      </w:r>
      <w:bookmarkStart w:id="25" w:name="_GoBack"/>
      <w:bookmarkStart w:id="26" w:name="_GoBack"/>
      <w:bookmarkEnd w:id="26"/>
    </w:p>
    <w:p>
      <w:pPr>
        <w:pStyle w:val="Corpodeltesto"/>
        <w:spacing w:before="92" w:after="0"/>
        <w:ind w:left="171" w:hanging="0"/>
        <w:rPr>
          <w:sz w:val="22"/>
          <w:szCs w:val="22"/>
        </w:rPr>
      </w:pPr>
      <w:r>
        <w:rPr>
          <w:sz w:val="22"/>
          <w:szCs w:val="22"/>
        </w:rPr>
        <w:t>Inoltre,</w:t>
      </w:r>
    </w:p>
    <w:p>
      <w:pPr>
        <w:pStyle w:val="Titolo2"/>
        <w:spacing w:before="120" w:after="0"/>
        <w:ind w:left="1934" w:right="1942" w:hanging="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32" w:leader="none"/>
        </w:tabs>
        <w:spacing w:lineRule="auto" w:line="348" w:before="118" w:after="0"/>
        <w:ind w:left="531" w:right="185" w:hanging="360"/>
        <w:jc w:val="both"/>
        <w:rPr/>
      </w:pPr>
      <w:r>
        <w:rPr/>
        <w:t>che la presente offerta è irrevocabile ed impegnativa sino al 180° (centottantesimo) giorno successivo alla scadenza del termine di presentazione dell’offerta;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32" w:leader="none"/>
        </w:tabs>
        <w:spacing w:lineRule="auto" w:line="348" w:before="118" w:after="0"/>
        <w:ind w:left="531" w:right="181" w:hanging="360"/>
        <w:jc w:val="both"/>
        <w:rPr/>
      </w:pPr>
      <w:r>
        <w:rPr/>
        <w:t>che</w:t>
      </w:r>
      <w:r>
        <w:rPr>
          <w:spacing w:val="-3"/>
        </w:rPr>
        <w:t xml:space="preserve"> </w:t>
      </w:r>
      <w:r>
        <w:rPr/>
        <w:t>nella</w:t>
      </w:r>
      <w:r>
        <w:rPr>
          <w:spacing w:val="-3"/>
        </w:rPr>
        <w:t xml:space="preserve"> </w:t>
      </w:r>
      <w:r>
        <w:rPr/>
        <w:t>formulazione</w:t>
      </w:r>
      <w:r>
        <w:rPr>
          <w:spacing w:val="-4"/>
        </w:rPr>
        <w:t xml:space="preserve"> </w:t>
      </w:r>
      <w:r>
        <w:rPr/>
        <w:t>della</w:t>
      </w:r>
      <w:r>
        <w:rPr>
          <w:spacing w:val="-3"/>
        </w:rPr>
        <w:t xml:space="preserve"> </w:t>
      </w:r>
      <w:r>
        <w:rPr/>
        <w:t>presente</w:t>
      </w:r>
      <w:r>
        <w:rPr>
          <w:spacing w:val="-4"/>
        </w:rPr>
        <w:t xml:space="preserve"> </w:t>
      </w:r>
      <w:r>
        <w:rPr/>
        <w:t>offerta</w:t>
      </w:r>
      <w:r>
        <w:rPr>
          <w:spacing w:val="-4"/>
        </w:rPr>
        <w:t xml:space="preserve"> </w:t>
      </w:r>
      <w:r>
        <w:rPr/>
        <w:t>ha</w:t>
      </w:r>
      <w:r>
        <w:rPr>
          <w:spacing w:val="-3"/>
        </w:rPr>
        <w:t xml:space="preserve"> </w:t>
      </w:r>
      <w:r>
        <w:rPr/>
        <w:t>tenuto</w:t>
      </w:r>
      <w:r>
        <w:rPr>
          <w:spacing w:val="-5"/>
        </w:rPr>
        <w:t xml:space="preserve"> </w:t>
      </w:r>
      <w:r>
        <w:rPr/>
        <w:t>conto</w:t>
      </w:r>
      <w:r>
        <w:rPr>
          <w:spacing w:val="-5"/>
        </w:rPr>
        <w:t xml:space="preserve"> </w:t>
      </w:r>
      <w:r>
        <w:rPr/>
        <w:t>delle</w:t>
      </w:r>
      <w:r>
        <w:rPr>
          <w:spacing w:val="-4"/>
        </w:rPr>
        <w:t xml:space="preserve"> </w:t>
      </w:r>
      <w:r>
        <w:rPr/>
        <w:t>condizioni</w:t>
      </w:r>
      <w:r>
        <w:rPr>
          <w:spacing w:val="-5"/>
        </w:rPr>
        <w:t xml:space="preserve"> </w:t>
      </w:r>
      <w:r>
        <w:rPr/>
        <w:t>indicate</w:t>
      </w:r>
      <w:r>
        <w:rPr>
          <w:spacing w:val="-4"/>
        </w:rPr>
        <w:t xml:space="preserve"> </w:t>
      </w:r>
      <w:r>
        <w:rPr/>
        <w:t>negli atti di gara, nonché di tutte le circostanze generali, particolari e locali, nessuna</w:t>
      </w:r>
      <w:r>
        <w:rPr>
          <w:spacing w:val="-2"/>
        </w:rPr>
        <w:t xml:space="preserve"> </w:t>
      </w:r>
      <w:r>
        <w:rPr/>
        <w:t>esclusa</w:t>
      </w:r>
      <w:r>
        <w:rPr>
          <w:spacing w:val="-2"/>
        </w:rPr>
        <w:t xml:space="preserve"> </w:t>
      </w:r>
      <w:r>
        <w:rPr/>
        <w:t>ed</w:t>
      </w:r>
      <w:r>
        <w:rPr>
          <w:spacing w:val="-1"/>
        </w:rPr>
        <w:t xml:space="preserve"> </w:t>
      </w:r>
      <w:r>
        <w:rPr/>
        <w:t>eccettuata,</w:t>
      </w:r>
      <w:r>
        <w:rPr>
          <w:spacing w:val="-2"/>
        </w:rPr>
        <w:t xml:space="preserve"> </w:t>
      </w:r>
      <w:r>
        <w:rPr/>
        <w:t>che</w:t>
      </w:r>
      <w:r>
        <w:rPr>
          <w:spacing w:val="-3"/>
        </w:rPr>
        <w:t xml:space="preserve"> </w:t>
      </w:r>
      <w:r>
        <w:rPr/>
        <w:t>possono</w:t>
      </w:r>
      <w:r>
        <w:rPr>
          <w:spacing w:val="-3"/>
        </w:rPr>
        <w:t xml:space="preserve"> </w:t>
      </w:r>
      <w:r>
        <w:rPr/>
        <w:t>avere</w:t>
      </w:r>
      <w:r>
        <w:rPr>
          <w:spacing w:val="-2"/>
        </w:rPr>
        <w:t xml:space="preserve"> </w:t>
      </w:r>
      <w:r>
        <w:rPr/>
        <w:t>influito</w:t>
      </w:r>
      <w:r>
        <w:rPr>
          <w:spacing w:val="-3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influire</w:t>
      </w:r>
      <w:r>
        <w:rPr>
          <w:spacing w:val="-4"/>
        </w:rPr>
        <w:t xml:space="preserve"> </w:t>
      </w:r>
      <w:r>
        <w:rPr/>
        <w:t>sulla</w:t>
      </w:r>
      <w:r>
        <w:rPr>
          <w:spacing w:val="-4"/>
        </w:rPr>
        <w:t xml:space="preserve"> </w:t>
      </w:r>
      <w:r>
        <w:rPr/>
        <w:t>determinazione</w:t>
      </w:r>
      <w:r>
        <w:rPr>
          <w:spacing w:val="-4"/>
        </w:rPr>
        <w:t xml:space="preserve"> </w:t>
      </w:r>
      <w:r>
        <w:rPr/>
        <w:t>della</w:t>
      </w:r>
      <w:r>
        <w:rPr>
          <w:spacing w:val="-3"/>
        </w:rPr>
        <w:t xml:space="preserve"> </w:t>
      </w:r>
      <w:r>
        <w:rPr/>
        <w:t>propria offerta;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32" w:leader="none"/>
        </w:tabs>
        <w:spacing w:lineRule="auto" w:line="348"/>
        <w:ind w:left="531" w:right="177" w:hanging="360"/>
        <w:jc w:val="both"/>
        <w:rPr/>
      </w:pPr>
      <w:r>
        <w:rPr/>
        <w:t xml:space="preserve">di essere consapevole che in caso di rinnovo del contratto per ulteriori cinque anni, il canone </w:t>
      </w:r>
      <w:r>
        <w:rPr>
          <w:rFonts w:eastAsia="Book Antiqua" w:cs="Book Antiqua"/>
          <w:lang w:val="it-IT" w:eastAsia="it-IT" w:bidi="it-IT"/>
        </w:rPr>
        <w:t xml:space="preserve">del periodo ulteriore </w:t>
      </w:r>
      <w:r>
        <w:rPr/>
        <w:t>potrà essere rideterminato dal Comune come specificato nel capitolato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32" w:leader="none"/>
        </w:tabs>
        <w:spacing w:lineRule="auto" w:line="348" w:before="117" w:after="0"/>
        <w:ind w:left="531" w:right="181" w:hanging="360"/>
        <w:jc w:val="both"/>
        <w:rPr/>
      </w:pPr>
      <w:r>
        <w:rPr/>
        <w:t>che la presente Offerta costituirà parte integrante e sostanziale del Contratto che verrà stipulato con il Comune di Pomarance.</w:t>
      </w:r>
    </w:p>
    <w:p>
      <w:pPr>
        <w:pStyle w:val="Corpodeltes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eltesto"/>
        <w:tabs>
          <w:tab w:val="clear" w:pos="720"/>
          <w:tab w:val="left" w:pos="1280" w:leader="none"/>
          <w:tab w:val="left" w:pos="2847" w:leader="none"/>
        </w:tabs>
        <w:spacing w:before="92" w:after="0"/>
        <w:ind w:left="171" w:hanging="0"/>
        <w:rPr>
          <w:sz w:val="22"/>
          <w:szCs w:val="22"/>
        </w:rPr>
      </w:pP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li</w:t>
      </w:r>
      <w:r>
        <w:rPr>
          <w:sz w:val="22"/>
          <w:szCs w:val="22"/>
          <w:u w:val="single"/>
        </w:rPr>
        <w:t xml:space="preserve"> </w:t>
        <w:tab/>
      </w:r>
    </w:p>
    <w:p>
      <w:pPr>
        <w:pStyle w:val="Corpodeltesto"/>
        <w:spacing w:before="119" w:after="0"/>
        <w:ind w:left="6441" w:hanging="0"/>
        <w:rPr>
          <w:sz w:val="22"/>
          <w:szCs w:val="22"/>
        </w:rPr>
      </w:pPr>
      <w:r>
        <w:rPr>
          <w:sz w:val="22"/>
          <w:szCs w:val="22"/>
        </w:rPr>
        <w:t>Firma del Legale Rappresentante</w:t>
      </w:r>
    </w:p>
    <w:p>
      <w:pPr>
        <w:pStyle w:val="Corpodeltesto"/>
        <w:spacing w:lineRule="auto" w:line="360" w:before="119" w:after="0"/>
        <w:ind w:left="6441" w:hanging="0"/>
        <w:rPr/>
      </w:pPr>
      <w:r>
        <w:rPr>
          <w:sz w:val="22"/>
          <w:szCs w:val="22"/>
        </w:rPr>
        <w:t>_____________________________</w:t>
      </w:r>
    </w:p>
    <w:p>
      <w:pPr>
        <w:pStyle w:val="Notaapidipagina"/>
        <w:widowControl w:val="false"/>
        <w:suppressAutoHyphens w:val="true"/>
        <w:bidi w:val="0"/>
        <w:spacing w:lineRule="auto" w:line="360" w:before="119" w:after="0"/>
        <w:ind w:left="0" w:right="0" w:hanging="0"/>
        <w:jc w:val="left"/>
        <w:rPr/>
      </w:pPr>
      <w:r>
        <w:rPr>
          <w:sz w:val="22"/>
          <w:szCs w:val="22"/>
        </w:rPr>
        <w:t xml:space="preserve">In caso di ATI/RTI l’offerta è sottoscritta anche da tutti i titolari/legali rappresentanti delle imprese </w:t>
      </w:r>
      <w:r>
        <w:rPr>
          <w:rFonts w:eastAsia="Book Antiqua" w:cs="Book Antiqua"/>
          <w:color w:val="auto"/>
          <w:kern w:val="0"/>
          <w:sz w:val="22"/>
          <w:szCs w:val="22"/>
          <w:lang w:val="it-IT" w:eastAsia="it-IT" w:bidi="it-IT"/>
        </w:rPr>
        <w:t>mandanti</w:t>
      </w:r>
    </w:p>
    <w:p>
      <w:pPr>
        <w:pStyle w:val="Corpodeltesto"/>
        <w:spacing w:lineRule="auto" w:line="360" w:before="119" w:after="0"/>
        <w:ind w:left="6441" w:hanging="0"/>
        <w:rPr/>
      </w:pPr>
      <w:r>
        <w:rPr>
          <w:sz w:val="22"/>
          <w:szCs w:val="22"/>
        </w:rPr>
        <w:t>_______________________________________________________________________________________</w:t>
      </w:r>
    </w:p>
    <w:sectPr>
      <w:footerReference w:type="default" r:id="rId3"/>
      <w:type w:val="nextPage"/>
      <w:pgSz w:w="11906" w:h="16838"/>
      <w:pgMar w:left="1240" w:right="960" w:header="0" w:top="1180" w:footer="501" w:bottom="1418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 Antiqu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AvantGarde Bk BT">
    <w:charset w:val="00"/>
    <w:family w:val="roman"/>
    <w:pitch w:val="variable"/>
  </w:font>
  <w:font w:name="Garamond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531" w:hanging="360"/>
      </w:pPr>
      <w:rPr>
        <w:sz w:val="20"/>
        <w:spacing w:val="-1"/>
        <w:i/>
        <w:b/>
        <w:szCs w:val="20"/>
        <w:bCs/>
        <w:w w:val="99"/>
        <w:rFonts w:ascii="Book Antiqua" w:hAnsi="Book Antiqua" w:eastAsia="Book Antiqua" w:cs="Book Antiqua"/>
        <w:lang w:val="it-IT" w:eastAsia="it-IT" w:bidi="it-I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56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73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90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07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24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1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8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75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Book Antiqua" w:hAnsi="Book Antiqua" w:eastAsia="Book Antiqua" w:cs="Book Antiqua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9"/>
    <w:qFormat/>
    <w:pPr>
      <w:ind w:left="1934" w:right="1941" w:hanging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itolo2">
    <w:name w:val="Heading 2"/>
    <w:basedOn w:val="Normal"/>
    <w:uiPriority w:val="9"/>
    <w:unhideWhenUsed/>
    <w:qFormat/>
    <w:pPr>
      <w:ind w:left="20" w:hanging="0"/>
      <w:outlineLvl w:val="1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0c4ce8"/>
    <w:rPr>
      <w:rFonts w:ascii="Book Antiqua" w:hAnsi="Book Antiqua" w:eastAsia="Book Antiqua" w:cs="Book Antiqua"/>
      <w:sz w:val="20"/>
      <w:szCs w:val="20"/>
      <w:lang w:val="it-IT" w:eastAsia="it-IT" w:bidi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0c4ce8"/>
    <w:rPr>
      <w:rFonts w:ascii="Segoe UI" w:hAnsi="Segoe UI" w:eastAsia="Book Antiqua" w:cs="Segoe UI"/>
      <w:sz w:val="18"/>
      <w:szCs w:val="18"/>
      <w:lang w:val="it-IT" w:eastAsia="it-IT" w:bidi="it-I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3e2a69"/>
    <w:rPr>
      <w:rFonts w:ascii="Book Antiqua" w:hAnsi="Book Antiqua" w:eastAsia="Book Antiqua" w:cs="Book Antiqua"/>
      <w:sz w:val="20"/>
      <w:szCs w:val="20"/>
      <w:lang w:val="it-IT" w:eastAsia="it-IT" w:bidi="it-I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e2a69"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pPr/>
    <w:rPr>
      <w:sz w:val="20"/>
      <w:szCs w:val="20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531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c4ce8"/>
    <w:pPr/>
    <w:rPr>
      <w:rFonts w:ascii="Segoe UI" w:hAnsi="Segoe UI" w:cs="Segoe UI"/>
      <w:sz w:val="18"/>
      <w:szCs w:val="18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3e2a69"/>
    <w:pPr/>
    <w:rPr>
      <w:sz w:val="20"/>
      <w:szCs w:val="20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Intestazione">
    <w:name w:val="Head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D47E5-434C-4DB9-9D63-7CE70E85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LibreOffice/7.0.4.2$Windows_X86_64 LibreOffice_project/dcf040e67528d9187c66b2379df5ea4407429775</Application>
  <AppVersion>15.0000</AppVersion>
  <Pages>2</Pages>
  <Words>364</Words>
  <Characters>2637</Characters>
  <CharactersWithSpaces>3104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2020-10-23T10:28:00Z</dcterms:created>
  <dc:creator/>
  <dc:description/>
  <dc:language>it-IT</dc:language>
  <cp:lastModifiedBy/>
  <dcterms:modified xsi:type="dcterms:W3CDTF">2021-04-16T13:36:20Z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2020-10-23T00:00:00Z</vt:filetime>
  </property>
</Properties>
</file>